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3951D" w14:textId="3430CEE2" w:rsidR="000D71B9" w:rsidRDefault="000D71B9">
      <w:r>
        <w:rPr>
          <w:noProof/>
        </w:rPr>
        <w:drawing>
          <wp:anchor distT="0" distB="0" distL="114300" distR="114300" simplePos="0" relativeHeight="251658240" behindDoc="0" locked="0" layoutInCell="1" allowOverlap="1" wp14:anchorId="08F49FE6" wp14:editId="4ED11B34">
            <wp:simplePos x="0" y="0"/>
            <wp:positionH relativeFrom="margin">
              <wp:posOffset>-260350</wp:posOffset>
            </wp:positionH>
            <wp:positionV relativeFrom="paragraph">
              <wp:posOffset>0</wp:posOffset>
            </wp:positionV>
            <wp:extent cx="6344920" cy="9517380"/>
            <wp:effectExtent l="0" t="0" r="0" b="7620"/>
            <wp:wrapSquare wrapText="bothSides"/>
            <wp:docPr id="15471876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95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D6E7C" w14:textId="77777777" w:rsidR="00D62485" w:rsidRPr="00373ECF" w:rsidRDefault="00D62485" w:rsidP="009144F7">
      <w:pPr>
        <w:pStyle w:val="Textbody"/>
        <w:spacing w:after="0"/>
        <w:jc w:val="center"/>
        <w:rPr>
          <w:rFonts w:ascii="Bookman Old Style" w:hAnsi="Bookman Old Style"/>
          <w:b/>
          <w:bCs/>
          <w:color w:val="00AA48"/>
          <w:sz w:val="28"/>
          <w:szCs w:val="28"/>
        </w:rPr>
      </w:pPr>
      <w:r w:rsidRPr="00373ECF">
        <w:rPr>
          <w:rFonts w:ascii="Bookman Old Style" w:hAnsi="Bookman Old Style"/>
          <w:b/>
          <w:bCs/>
          <w:color w:val="00AA48"/>
          <w:sz w:val="28"/>
          <w:szCs w:val="28"/>
        </w:rPr>
        <w:lastRenderedPageBreak/>
        <w:t>Co to są emocje?</w:t>
      </w:r>
    </w:p>
    <w:p w14:paraId="7152ADA4" w14:textId="77777777" w:rsidR="00D62485" w:rsidRPr="009144F7" w:rsidRDefault="00D62485" w:rsidP="009144F7">
      <w:pPr>
        <w:pStyle w:val="Textbody"/>
        <w:spacing w:after="0"/>
        <w:rPr>
          <w:rFonts w:ascii="Bookman Old Style" w:hAnsi="Bookman Old Style"/>
          <w:color w:val="000000" w:themeColor="text1"/>
        </w:rPr>
      </w:pPr>
    </w:p>
    <w:p w14:paraId="44187AF7" w14:textId="77777777" w:rsidR="00373ECF" w:rsidRDefault="00FF7FC3" w:rsidP="009144F7">
      <w:pPr>
        <w:pStyle w:val="Textbody"/>
        <w:spacing w:after="0"/>
        <w:ind w:firstLine="708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color w:val="000000" w:themeColor="text1"/>
        </w:rPr>
        <w:t xml:space="preserve">Rozmawiając o emocjach dzieci warto pamiętać, że </w:t>
      </w:r>
      <w:r w:rsidRPr="009144F7">
        <w:rPr>
          <w:rFonts w:ascii="Bookman Old Style" w:hAnsi="Bookman Old Style"/>
          <w:b/>
          <w:bCs/>
          <w:color w:val="000000" w:themeColor="text1"/>
        </w:rPr>
        <w:t>emocje są naturalne dla każdego człowieka</w:t>
      </w:r>
      <w:r w:rsidRPr="009144F7">
        <w:rPr>
          <w:rFonts w:ascii="Bookman Old Style" w:hAnsi="Bookman Old Style"/>
          <w:color w:val="000000" w:themeColor="text1"/>
        </w:rPr>
        <w:t>. Nie ma emocji złych i dobrych, są jedynie stany emocjonalne i uczucia, które odpowiadają za nasze samopoczucie. Dziecko poprzez emocje</w:t>
      </w:r>
      <w:r w:rsidR="00293B1E" w:rsidRPr="009144F7">
        <w:rPr>
          <w:rFonts w:ascii="Bookman Old Style" w:hAnsi="Bookman Old Style"/>
          <w:color w:val="000000" w:themeColor="text1"/>
        </w:rPr>
        <w:t xml:space="preserve"> uczy się budować relacje z rówieśnikami</w:t>
      </w:r>
      <w:r w:rsidR="00373ECF">
        <w:rPr>
          <w:rFonts w:ascii="Bookman Old Style" w:hAnsi="Bookman Old Style"/>
          <w:color w:val="000000" w:themeColor="text1"/>
        </w:rPr>
        <w:t xml:space="preserve">, </w:t>
      </w:r>
      <w:r w:rsidR="00293B1E" w:rsidRPr="009144F7">
        <w:rPr>
          <w:rFonts w:ascii="Bookman Old Style" w:hAnsi="Bookman Old Style"/>
          <w:color w:val="000000" w:themeColor="text1"/>
        </w:rPr>
        <w:t xml:space="preserve">ludźmi, wyrażać potrzeby oraz poznawać świat. </w:t>
      </w:r>
    </w:p>
    <w:p w14:paraId="651DB997" w14:textId="5BE6E721" w:rsidR="00D62485" w:rsidRPr="009144F7" w:rsidRDefault="00D62485" w:rsidP="00373ECF">
      <w:pPr>
        <w:pStyle w:val="Textbody"/>
        <w:spacing w:after="0"/>
        <w:ind w:firstLine="708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color w:val="000000" w:themeColor="text1"/>
        </w:rPr>
        <w:t>Często zapominamy o tym, że odczuwają one emocje t</w:t>
      </w:r>
      <w:r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ak samo intensywnie jak dorośli, ale nie potrafią jeszcze sobie z nimi poradzić</w:t>
      </w:r>
      <w:r w:rsidRPr="009144F7">
        <w:rPr>
          <w:rFonts w:ascii="Bookman Old Style" w:hAnsi="Bookman Old Style"/>
          <w:color w:val="000000" w:themeColor="text1"/>
        </w:rPr>
        <w:t xml:space="preserve"> – dlatego napady złości, gniewu czy euforii są u nich tak częste i intensywne. </w:t>
      </w:r>
    </w:p>
    <w:p w14:paraId="4B5A818E" w14:textId="443DCB5C" w:rsidR="00D62485" w:rsidRDefault="00373ECF" w:rsidP="00373ECF">
      <w:pPr>
        <w:pStyle w:val="Textbody"/>
        <w:spacing w:after="0"/>
        <w:ind w:firstLine="708"/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</w:pPr>
      <w:r w:rsidRPr="009144F7">
        <w:rPr>
          <w:rStyle w:val="StrongEmphasis"/>
          <w:rFonts w:ascii="Bookman Old Style" w:eastAsiaTheme="majorEastAsia" w:hAnsi="Bookman Old Style"/>
          <w:bCs w:val="0"/>
          <w:color w:val="000000" w:themeColor="text1"/>
        </w:rPr>
        <w:t>Dzieci doświadczają gniewu, frustracji, smutku, radości czy strachu, jednak nie zawsze potrafią je kontrolować</w:t>
      </w:r>
      <w:r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.</w:t>
      </w:r>
    </w:p>
    <w:p w14:paraId="0DCCF35F" w14:textId="77777777" w:rsidR="00373ECF" w:rsidRPr="009144F7" w:rsidRDefault="00373ECF" w:rsidP="009144F7">
      <w:pPr>
        <w:pStyle w:val="Textbody"/>
        <w:spacing w:after="0"/>
        <w:rPr>
          <w:rFonts w:ascii="Bookman Old Style" w:hAnsi="Bookman Old Style"/>
          <w:color w:val="000000" w:themeColor="text1"/>
        </w:rPr>
      </w:pPr>
    </w:p>
    <w:p w14:paraId="71D5020A" w14:textId="77777777" w:rsidR="00D62485" w:rsidRPr="00373ECF" w:rsidRDefault="00D62485" w:rsidP="009144F7">
      <w:pPr>
        <w:pStyle w:val="Textbody"/>
        <w:spacing w:after="0"/>
        <w:jc w:val="center"/>
        <w:rPr>
          <w:rFonts w:ascii="Bookman Old Style" w:hAnsi="Bookman Old Style"/>
          <w:b/>
          <w:bCs/>
          <w:color w:val="00AA48"/>
          <w:sz w:val="28"/>
          <w:szCs w:val="28"/>
        </w:rPr>
      </w:pPr>
      <w:r w:rsidRPr="00373ECF">
        <w:rPr>
          <w:rFonts w:ascii="Bookman Old Style" w:hAnsi="Bookman Old Style"/>
          <w:b/>
          <w:bCs/>
          <w:color w:val="00AA48"/>
          <w:sz w:val="28"/>
          <w:szCs w:val="28"/>
        </w:rPr>
        <w:t>Dlaczego dziecko nie radzi sobie z emocjami:</w:t>
      </w:r>
    </w:p>
    <w:p w14:paraId="37489563" w14:textId="77777777" w:rsidR="00D62485" w:rsidRPr="009144F7" w:rsidRDefault="00D62485" w:rsidP="009144F7">
      <w:pPr>
        <w:pStyle w:val="Textbody"/>
        <w:spacing w:after="0"/>
        <w:rPr>
          <w:rFonts w:ascii="Bookman Old Style" w:hAnsi="Bookman Old Style"/>
          <w:color w:val="000000" w:themeColor="text1"/>
        </w:rPr>
      </w:pPr>
    </w:p>
    <w:p w14:paraId="26C9701E" w14:textId="4E892E9C" w:rsidR="0040002F" w:rsidRPr="009144F7" w:rsidRDefault="00D62485" w:rsidP="009144F7">
      <w:pPr>
        <w:pStyle w:val="Textbody"/>
        <w:numPr>
          <w:ilvl w:val="0"/>
          <w:numId w:val="2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b/>
          <w:bCs/>
          <w:color w:val="000000" w:themeColor="text1"/>
        </w:rPr>
        <w:t>Niedojrzałość układu nerwowego</w:t>
      </w:r>
      <w:r w:rsidRPr="009144F7">
        <w:rPr>
          <w:rFonts w:ascii="Bookman Old Style" w:hAnsi="Bookman Old Style"/>
          <w:color w:val="000000" w:themeColor="text1"/>
        </w:rPr>
        <w:t xml:space="preserve"> - </w:t>
      </w:r>
      <w:r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układ nerwowy dziecka jest wciąż niedojrzały i nadal się rozwija</w:t>
      </w:r>
      <w:r w:rsidR="00AF1ABC"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 xml:space="preserve">. </w:t>
      </w:r>
      <w:r w:rsidR="00373ECF">
        <w:rPr>
          <w:rFonts w:ascii="Bookman Old Style" w:hAnsi="Bookman Old Style"/>
          <w:color w:val="000000" w:themeColor="text1"/>
        </w:rPr>
        <w:t>J</w:t>
      </w:r>
      <w:r w:rsidRPr="009144F7">
        <w:rPr>
          <w:rFonts w:ascii="Bookman Old Style" w:hAnsi="Bookman Old Style"/>
          <w:color w:val="000000" w:themeColor="text1"/>
        </w:rPr>
        <w:t>est wysoce wrażliwy na bodźce, dlatego nadmiar wrażeń, zmęczenie lub hałas mogą łatwo doprowadzić do wybuchu płaczu, czy złości. Dopiero z czasem, dzięki wsparciu dorosłych pociecha uczy się odpoczywać, prosić o pomoc, nazywać i kontrolować emocje, zamiast reagować impulsywnie.</w:t>
      </w:r>
    </w:p>
    <w:p w14:paraId="3DC11EF5" w14:textId="77777777" w:rsidR="0040002F" w:rsidRPr="009144F7" w:rsidRDefault="0040002F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</w:p>
    <w:p w14:paraId="3307054F" w14:textId="35A5566B" w:rsidR="00373ECF" w:rsidRPr="00C621A1" w:rsidRDefault="0040002F" w:rsidP="00C621A1">
      <w:pPr>
        <w:pStyle w:val="Textbody"/>
        <w:numPr>
          <w:ilvl w:val="0"/>
          <w:numId w:val="2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b/>
          <w:bCs/>
          <w:color w:val="000000" w:themeColor="text1"/>
        </w:rPr>
        <w:t>N</w:t>
      </w:r>
      <w:r w:rsidR="00D62485" w:rsidRPr="009144F7">
        <w:rPr>
          <w:rFonts w:ascii="Bookman Old Style" w:hAnsi="Bookman Old Style"/>
          <w:b/>
          <w:bCs/>
          <w:color w:val="000000" w:themeColor="text1"/>
        </w:rPr>
        <w:t>ieumiejętność nazywania i wyrażania uczuć</w:t>
      </w:r>
      <w:r w:rsidRPr="009144F7">
        <w:rPr>
          <w:rFonts w:ascii="Bookman Old Style" w:hAnsi="Bookman Old Style"/>
          <w:color w:val="000000" w:themeColor="text1"/>
        </w:rPr>
        <w:t xml:space="preserve"> -</w:t>
      </w:r>
      <w:r w:rsidR="00D62485" w:rsidRPr="009144F7">
        <w:rPr>
          <w:rFonts w:ascii="Bookman Old Style" w:hAnsi="Bookman Old Style"/>
          <w:color w:val="000000" w:themeColor="text1"/>
        </w:rPr>
        <w:t xml:space="preserve"> co  wynika ze </w:t>
      </w:r>
      <w:r w:rsidR="00D62485"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zbyt małego zasobu słownictwa</w:t>
      </w:r>
      <w:r w:rsidR="00D62485" w:rsidRPr="009144F7">
        <w:rPr>
          <w:rFonts w:ascii="Bookman Old Style" w:hAnsi="Bookman Old Style"/>
          <w:color w:val="000000" w:themeColor="text1"/>
        </w:rPr>
        <w:t>. Pojęcia takie jak „frustracja”, „rozczarowanie”, „zazdrość” czy inne są dla malca zbyt abstrakcyjne. Dziecko czuje silne emocje, ale nie potrafi ich wytłumaczyć ani nazwać. Zamiast powiedzieć „jestem zdenerwowany/rozczarowany/smutny” po prostu krzyczy albo wybucha płaczem czy złością. </w:t>
      </w:r>
    </w:p>
    <w:p w14:paraId="7DD36CEF" w14:textId="77777777" w:rsidR="00373ECF" w:rsidRPr="00373ECF" w:rsidRDefault="00373ECF" w:rsidP="00373ECF">
      <w:pPr>
        <w:pStyle w:val="Textbody"/>
        <w:spacing w:after="0"/>
        <w:ind w:left="720"/>
        <w:jc w:val="both"/>
        <w:rPr>
          <w:rFonts w:ascii="Bookman Old Style" w:hAnsi="Bookman Old Style"/>
          <w:color w:val="000000" w:themeColor="text1"/>
        </w:rPr>
      </w:pPr>
    </w:p>
    <w:p w14:paraId="2A2DFBEC" w14:textId="784BEA40" w:rsidR="00DB25B3" w:rsidRPr="00C621A1" w:rsidRDefault="0040002F" w:rsidP="00C621A1">
      <w:pPr>
        <w:pStyle w:val="Textbody"/>
        <w:numPr>
          <w:ilvl w:val="0"/>
          <w:numId w:val="2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b/>
          <w:bCs/>
          <w:color w:val="000000" w:themeColor="text1"/>
        </w:rPr>
        <w:t>Naturalnie</w:t>
      </w:r>
      <w:r w:rsidR="00D62485" w:rsidRPr="009144F7">
        <w:rPr>
          <w:rFonts w:ascii="Bookman Old Style" w:hAnsi="Bookman Old Style"/>
          <w:b/>
          <w:bCs/>
          <w:color w:val="000000" w:themeColor="text1"/>
        </w:rPr>
        <w:t xml:space="preserve"> następujące </w:t>
      </w:r>
      <w:r w:rsidR="00D62485" w:rsidRPr="009144F7">
        <w:rPr>
          <w:rStyle w:val="StrongEmphasis"/>
          <w:rFonts w:ascii="Bookman Old Style" w:eastAsiaTheme="majorEastAsia" w:hAnsi="Bookman Old Style"/>
          <w:color w:val="000000" w:themeColor="text1"/>
        </w:rPr>
        <w:t>zmiany rozwojowe</w:t>
      </w:r>
      <w:r w:rsidRPr="009144F7">
        <w:rPr>
          <w:rFonts w:ascii="Bookman Old Style" w:hAnsi="Bookman Old Style"/>
          <w:color w:val="000000" w:themeColor="text1"/>
        </w:rPr>
        <w:t xml:space="preserve"> - </w:t>
      </w:r>
      <w:r w:rsidRPr="009144F7">
        <w:rPr>
          <w:rFonts w:ascii="Bookman Old Style" w:hAnsi="Bookman Old Style"/>
          <w:color w:val="000000" w:themeColor="text1"/>
          <w:u w:val="single"/>
        </w:rPr>
        <w:t>dziecko</w:t>
      </w:r>
      <w:r w:rsidR="00D62485" w:rsidRPr="009144F7">
        <w:rPr>
          <w:rFonts w:ascii="Bookman Old Style" w:hAnsi="Bookman Old Style"/>
          <w:color w:val="000000" w:themeColor="text1"/>
          <w:u w:val="single"/>
        </w:rPr>
        <w:t xml:space="preserve"> 3-letnie</w:t>
      </w:r>
      <w:r w:rsidR="00D62485" w:rsidRPr="009144F7">
        <w:rPr>
          <w:rFonts w:ascii="Bookman Old Style" w:hAnsi="Bookman Old Style"/>
          <w:color w:val="000000" w:themeColor="text1"/>
        </w:rPr>
        <w:t xml:space="preserve"> nie radzi sobie z emocjami</w:t>
      </w:r>
      <w:r w:rsidRPr="009144F7">
        <w:rPr>
          <w:rFonts w:ascii="Bookman Old Style" w:hAnsi="Bookman Old Style"/>
          <w:color w:val="000000" w:themeColor="text1"/>
        </w:rPr>
        <w:t xml:space="preserve"> ponieważ </w:t>
      </w:r>
      <w:r w:rsidR="00D62485" w:rsidRPr="009144F7">
        <w:rPr>
          <w:rFonts w:ascii="Bookman Old Style" w:hAnsi="Bookman Old Style"/>
          <w:color w:val="000000" w:themeColor="text1"/>
        </w:rPr>
        <w:t>chce coraz częściej decydować samodzielnie o wielu sprawach i podkreślać swą odrębność</w:t>
      </w:r>
      <w:r w:rsidRPr="009144F7">
        <w:rPr>
          <w:rFonts w:ascii="Bookman Old Style" w:hAnsi="Bookman Old Style"/>
          <w:color w:val="000000" w:themeColor="text1"/>
        </w:rPr>
        <w:t xml:space="preserve"> (</w:t>
      </w:r>
      <w:r w:rsidR="00402AE2" w:rsidRPr="009144F7">
        <w:rPr>
          <w:rFonts w:ascii="Bookman Old Style" w:hAnsi="Bookman Old Style"/>
          <w:color w:val="000000" w:themeColor="text1"/>
        </w:rPr>
        <w:t>autonomię</w:t>
      </w:r>
      <w:r w:rsidRPr="009144F7">
        <w:rPr>
          <w:rFonts w:ascii="Bookman Old Style" w:hAnsi="Bookman Old Style"/>
          <w:color w:val="000000" w:themeColor="text1"/>
        </w:rPr>
        <w:t>)</w:t>
      </w:r>
      <w:r w:rsidR="00D62485" w:rsidRPr="009144F7">
        <w:rPr>
          <w:rFonts w:ascii="Bookman Old Style" w:hAnsi="Bookman Old Style"/>
          <w:color w:val="000000" w:themeColor="text1"/>
        </w:rPr>
        <w:t>, a jednocześnie nie potrafi jeszcze dobrze kontrolować emocji, czego efektem są m.in. intensywne wybuchy złości, krzyk czy płacz. </w:t>
      </w:r>
      <w:r w:rsidRPr="009144F7">
        <w:rPr>
          <w:rFonts w:ascii="Bookman Old Style" w:hAnsi="Bookman Old Style"/>
          <w:color w:val="000000" w:themeColor="text1"/>
        </w:rPr>
        <w:t xml:space="preserve">Natomiast </w:t>
      </w:r>
      <w:r w:rsidR="00D62485" w:rsidRPr="009144F7">
        <w:rPr>
          <w:rFonts w:ascii="Bookman Old Style" w:hAnsi="Bookman Old Style"/>
          <w:color w:val="000000" w:themeColor="text1"/>
          <w:u w:val="single"/>
        </w:rPr>
        <w:t>4-latek czy 10-latek</w:t>
      </w:r>
      <w:r w:rsidR="00D62485" w:rsidRPr="009144F7">
        <w:rPr>
          <w:rFonts w:ascii="Bookman Old Style" w:hAnsi="Bookman Old Style"/>
          <w:color w:val="000000" w:themeColor="text1"/>
        </w:rPr>
        <w:t xml:space="preserve"> nie radzi sobie z emocjami, </w:t>
      </w:r>
      <w:r w:rsidR="00402AE2" w:rsidRPr="009144F7">
        <w:rPr>
          <w:rFonts w:ascii="Bookman Old Style" w:hAnsi="Bookman Old Style"/>
          <w:color w:val="000000" w:themeColor="text1"/>
        </w:rPr>
        <w:t>wynika to z</w:t>
      </w:r>
      <w:r w:rsidR="00D62485" w:rsidRPr="009144F7">
        <w:rPr>
          <w:rFonts w:ascii="Bookman Old Style" w:hAnsi="Bookman Old Style"/>
          <w:color w:val="000000" w:themeColor="text1"/>
        </w:rPr>
        <w:t xml:space="preserve"> jego temperamentu. </w:t>
      </w:r>
      <w:r w:rsidR="00D62485"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Cechy wrodzone pociechy wpływają na sposób okazywania i przeżywania emocji. </w:t>
      </w:r>
      <w:r w:rsidR="00D62485" w:rsidRPr="009144F7">
        <w:rPr>
          <w:rFonts w:ascii="Bookman Old Style" w:hAnsi="Bookman Old Style"/>
          <w:color w:val="000000" w:themeColor="text1"/>
        </w:rPr>
        <w:t>Dzieci o spokojnym temperamencie zwykle łatwiej się dopasowują do sytuacji, szybciej odzyskują równowagę i rzadziej wybuchają, a te pełne energii zazwyczaj reagują znacznie gwałtowniej</w:t>
      </w:r>
      <w:r w:rsidR="00402AE2" w:rsidRPr="009144F7">
        <w:rPr>
          <w:rFonts w:ascii="Bookman Old Style" w:hAnsi="Bookman Old Style"/>
          <w:color w:val="000000" w:themeColor="text1"/>
        </w:rPr>
        <w:t xml:space="preserve">. </w:t>
      </w:r>
      <w:r w:rsidR="00D62485" w:rsidRPr="009144F7">
        <w:rPr>
          <w:rFonts w:ascii="Bookman Old Style" w:hAnsi="Bookman Old Style"/>
          <w:color w:val="000000" w:themeColor="text1"/>
        </w:rPr>
        <w:t>Z kolei maluchy, które są wrażliwe, wycofane, ostrożne przeżywają głęboko emocje, ale zwykle nie okazują ich wprost i „duszą” je w sobie. </w:t>
      </w:r>
    </w:p>
    <w:p w14:paraId="70D1581B" w14:textId="472DA43D" w:rsidR="00DB25B3" w:rsidRPr="00373ECF" w:rsidRDefault="00DB25B3" w:rsidP="009144F7">
      <w:pPr>
        <w:pStyle w:val="Textbody"/>
        <w:spacing w:after="0"/>
        <w:jc w:val="center"/>
        <w:rPr>
          <w:rFonts w:ascii="Bookman Old Style" w:hAnsi="Bookman Old Style"/>
          <w:b/>
          <w:bCs/>
          <w:color w:val="00AA48"/>
        </w:rPr>
      </w:pPr>
      <w:r w:rsidRPr="00373ECF">
        <w:rPr>
          <w:rFonts w:ascii="Bookman Old Style" w:hAnsi="Bookman Old Style"/>
          <w:b/>
          <w:bCs/>
          <w:color w:val="00AA48"/>
          <w:sz w:val="28"/>
          <w:szCs w:val="28"/>
        </w:rPr>
        <w:lastRenderedPageBreak/>
        <w:t>Jak nauczyć dziecko radzić sobie z emocjami</w:t>
      </w:r>
    </w:p>
    <w:p w14:paraId="6FDCB4D7" w14:textId="77777777" w:rsidR="00D62485" w:rsidRPr="009144F7" w:rsidRDefault="00D62485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</w:p>
    <w:p w14:paraId="23BFACF1" w14:textId="0B8668A7" w:rsidR="00FF7FC3" w:rsidRPr="009144F7" w:rsidRDefault="00373ECF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  <w:r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R</w:t>
      </w:r>
      <w:r w:rsidR="00FF7FC3"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 xml:space="preserve">adzenie sobie z emocjami jest niezwykle ważne dla prawidłowego rozwoju dzieci. </w:t>
      </w:r>
      <w:r w:rsidR="00FF7FC3" w:rsidRPr="009144F7">
        <w:rPr>
          <w:rFonts w:ascii="Bookman Old Style" w:hAnsi="Bookman Old Style"/>
          <w:b/>
          <w:bCs/>
          <w:color w:val="000000" w:themeColor="text1"/>
        </w:rPr>
        <w:t>Wyrażanie i kontrolowanie emocji bywa jednak bardzo trudne, gdyż malec nie ma jeszcze odpowiednich umiejętności i narzędzi, aby je właściwie zrozumieć i sobie z nimi radzić. </w:t>
      </w:r>
      <w:r w:rsidR="008E1545" w:rsidRPr="009144F7">
        <w:rPr>
          <w:rFonts w:ascii="Bookman Old Style" w:hAnsi="Bookman Old Style"/>
          <w:color w:val="000000" w:themeColor="text1"/>
        </w:rPr>
        <w:t xml:space="preserve">Bardzo ważna rola spoczywa na opiekunach dziecka, którzy </w:t>
      </w:r>
      <w:r w:rsidR="00FF7FC3" w:rsidRPr="009144F7">
        <w:rPr>
          <w:rFonts w:ascii="Bookman Old Style" w:hAnsi="Bookman Old Style"/>
          <w:color w:val="000000" w:themeColor="text1"/>
        </w:rPr>
        <w:t>powinni </w:t>
      </w:r>
      <w:r w:rsidR="00FF7FC3"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pokazywać dziecku, że uczucia i emocje są naturalne, dlatego nie należy ich tłumić, tylko oswoić.</w:t>
      </w:r>
      <w:r w:rsidR="00FF7FC3" w:rsidRPr="009144F7">
        <w:rPr>
          <w:rFonts w:ascii="Bookman Old Style" w:hAnsi="Bookman Old Style"/>
          <w:color w:val="000000" w:themeColor="text1"/>
        </w:rPr>
        <w:t> </w:t>
      </w:r>
    </w:p>
    <w:p w14:paraId="22A5D314" w14:textId="77777777" w:rsidR="00FF7FC3" w:rsidRPr="009144F7" w:rsidRDefault="00FF7FC3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</w:p>
    <w:p w14:paraId="38C46C68" w14:textId="73647812" w:rsidR="008E1545" w:rsidRPr="009144F7" w:rsidRDefault="00FF7FC3" w:rsidP="009144F7">
      <w:pPr>
        <w:pStyle w:val="Textbody"/>
        <w:numPr>
          <w:ilvl w:val="0"/>
          <w:numId w:val="3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b/>
          <w:bCs/>
          <w:i/>
          <w:iCs/>
          <w:color w:val="000000" w:themeColor="text1"/>
        </w:rPr>
        <w:t>Podstawową metodą w uczeniu malucha radzenia sobie z emocjami jest ich </w:t>
      </w:r>
      <w:r w:rsidRPr="009144F7">
        <w:rPr>
          <w:rStyle w:val="StrongEmphasis"/>
          <w:rFonts w:ascii="Bookman Old Style" w:eastAsiaTheme="majorEastAsia" w:hAnsi="Bookman Old Style"/>
          <w:i/>
          <w:iCs/>
          <w:color w:val="000000" w:themeColor="text1"/>
        </w:rPr>
        <w:t>rozpoznawanie i nazywanie</w:t>
      </w:r>
      <w:r w:rsidR="00373ECF">
        <w:rPr>
          <w:rFonts w:ascii="Bookman Old Style" w:hAnsi="Bookman Old Style"/>
          <w:i/>
          <w:iCs/>
          <w:color w:val="000000" w:themeColor="text1"/>
        </w:rPr>
        <w:t>:</w:t>
      </w:r>
      <w:r w:rsidRPr="009144F7">
        <w:rPr>
          <w:rFonts w:ascii="Bookman Old Style" w:hAnsi="Bookman Old Style"/>
          <w:color w:val="000000" w:themeColor="text1"/>
        </w:rPr>
        <w:t xml:space="preserve"> </w:t>
      </w:r>
      <w:r w:rsidR="009118F1" w:rsidRPr="009144F7">
        <w:rPr>
          <w:rFonts w:ascii="Bookman Old Style" w:hAnsi="Bookman Old Style"/>
          <w:color w:val="000000" w:themeColor="text1"/>
        </w:rPr>
        <w:t>Należy dokładnie nazywać</w:t>
      </w:r>
      <w:r w:rsidRPr="009144F7">
        <w:rPr>
          <w:rFonts w:ascii="Bookman Old Style" w:hAnsi="Bookman Old Style"/>
          <w:color w:val="000000" w:themeColor="text1"/>
        </w:rPr>
        <w:t xml:space="preserve"> każde uczucie dziecka, mówiąc np. „Widzę, że jesteś zły/a, bo…”, „Zauważyłam, że jesteś smutny/a…”. Określ</w:t>
      </w:r>
      <w:r w:rsidR="009118F1" w:rsidRPr="009144F7">
        <w:rPr>
          <w:rFonts w:ascii="Bookman Old Style" w:hAnsi="Bookman Old Style"/>
          <w:color w:val="000000" w:themeColor="text1"/>
        </w:rPr>
        <w:t>ać</w:t>
      </w:r>
      <w:r w:rsidRPr="009144F7">
        <w:rPr>
          <w:rFonts w:ascii="Bookman Old Style" w:hAnsi="Bookman Old Style"/>
          <w:color w:val="000000" w:themeColor="text1"/>
        </w:rPr>
        <w:t xml:space="preserve"> też swoje emocje np. „Jest mi przykro, że nie odwiedzimy dziś cioci”. Warto również z pociechą odkrywać emocje przeżywane przez bohaterów książeczek albo ulubionych bajek – pytaj jej, jak według niej czuje się dana postać. </w:t>
      </w:r>
    </w:p>
    <w:p w14:paraId="10B888C4" w14:textId="6C1EAD05" w:rsidR="00FF7FC3" w:rsidRPr="009144F7" w:rsidRDefault="008E1545" w:rsidP="009144F7">
      <w:pPr>
        <w:pStyle w:val="Textbody"/>
        <w:numPr>
          <w:ilvl w:val="0"/>
          <w:numId w:val="3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b/>
          <w:bCs/>
          <w:i/>
          <w:iCs/>
          <w:color w:val="000000" w:themeColor="text1"/>
        </w:rPr>
        <w:t>P</w:t>
      </w:r>
      <w:r w:rsidR="00FF7FC3" w:rsidRPr="009144F7">
        <w:rPr>
          <w:rFonts w:ascii="Bookman Old Style" w:hAnsi="Bookman Old Style"/>
          <w:b/>
          <w:bCs/>
          <w:i/>
          <w:iCs/>
          <w:color w:val="000000" w:themeColor="text1"/>
        </w:rPr>
        <w:t>omocne będą </w:t>
      </w:r>
      <w:r w:rsidR="00FF7FC3" w:rsidRPr="009144F7">
        <w:rPr>
          <w:rStyle w:val="StrongEmphasis"/>
          <w:rFonts w:ascii="Bookman Old Style" w:eastAsiaTheme="majorEastAsia" w:hAnsi="Bookman Old Style"/>
          <w:i/>
          <w:iCs/>
          <w:color w:val="000000" w:themeColor="text1"/>
        </w:rPr>
        <w:t>techniki oddechowe</w:t>
      </w:r>
      <w:r w:rsidR="00FF7FC3" w:rsidRPr="009144F7">
        <w:rPr>
          <w:rFonts w:ascii="Bookman Old Style" w:hAnsi="Bookman Old Style"/>
          <w:i/>
          <w:iCs/>
          <w:color w:val="000000" w:themeColor="text1"/>
        </w:rPr>
        <w:t>.</w:t>
      </w:r>
      <w:r w:rsidR="00373ECF">
        <w:rPr>
          <w:rFonts w:ascii="Bookman Old Style" w:hAnsi="Bookman Old Style"/>
          <w:color w:val="000000" w:themeColor="text1"/>
        </w:rPr>
        <w:t xml:space="preserve">: </w:t>
      </w:r>
      <w:r w:rsidR="00FF7FC3" w:rsidRPr="009144F7">
        <w:rPr>
          <w:rFonts w:ascii="Bookman Old Style" w:hAnsi="Bookman Old Style"/>
          <w:color w:val="000000" w:themeColor="text1"/>
        </w:rPr>
        <w:t>Poka</w:t>
      </w:r>
      <w:r w:rsidR="009118F1" w:rsidRPr="009144F7">
        <w:rPr>
          <w:rFonts w:ascii="Bookman Old Style" w:hAnsi="Bookman Old Style"/>
          <w:color w:val="000000" w:themeColor="text1"/>
        </w:rPr>
        <w:t>zanie</w:t>
      </w:r>
      <w:r w:rsidR="00FF7FC3" w:rsidRPr="009144F7">
        <w:rPr>
          <w:rFonts w:ascii="Bookman Old Style" w:hAnsi="Bookman Old Style"/>
          <w:color w:val="000000" w:themeColor="text1"/>
        </w:rPr>
        <w:t xml:space="preserve"> </w:t>
      </w:r>
      <w:r w:rsidR="002830AF" w:rsidRPr="009144F7">
        <w:rPr>
          <w:rFonts w:ascii="Bookman Old Style" w:hAnsi="Bookman Old Style"/>
          <w:color w:val="000000" w:themeColor="text1"/>
        </w:rPr>
        <w:t>dziecku</w:t>
      </w:r>
      <w:r w:rsidR="00FF7FC3" w:rsidRPr="009144F7">
        <w:rPr>
          <w:rFonts w:ascii="Bookman Old Style" w:hAnsi="Bookman Old Style"/>
          <w:color w:val="000000" w:themeColor="text1"/>
        </w:rPr>
        <w:t>, w jaki sposób uspokoić ciało i wyregulować emocje za pomocą spokojnego oddychania.</w:t>
      </w:r>
      <w:r w:rsidRPr="009144F7">
        <w:rPr>
          <w:rFonts w:ascii="Bookman Old Style" w:hAnsi="Bookman Old Style"/>
          <w:color w:val="000000" w:themeColor="text1"/>
        </w:rPr>
        <w:t xml:space="preserve"> </w:t>
      </w:r>
      <w:r w:rsidR="002830AF" w:rsidRPr="009144F7">
        <w:rPr>
          <w:rFonts w:ascii="Bookman Old Style" w:hAnsi="Bookman Old Style"/>
          <w:color w:val="000000" w:themeColor="text1"/>
        </w:rPr>
        <w:t>Ważne</w:t>
      </w:r>
      <w:r w:rsidR="009118F1" w:rsidRPr="009144F7">
        <w:rPr>
          <w:rFonts w:ascii="Bookman Old Style" w:hAnsi="Bookman Old Style"/>
          <w:color w:val="000000" w:themeColor="text1"/>
        </w:rPr>
        <w:t>, by</w:t>
      </w:r>
      <w:r w:rsidR="00FF7FC3" w:rsidRPr="009144F7">
        <w:rPr>
          <w:rFonts w:ascii="Bookman Old Style" w:hAnsi="Bookman Old Style"/>
          <w:color w:val="000000" w:themeColor="text1"/>
        </w:rPr>
        <w:t xml:space="preserve"> wykonywać głębokie wdechy i wydechy albo powoli wydychać powietrze (jak przy zdmuchiwaniu świeczki na torcie).</w:t>
      </w:r>
    </w:p>
    <w:p w14:paraId="12636F38" w14:textId="4690B2FD" w:rsidR="00FF7FC3" w:rsidRPr="009144F7" w:rsidRDefault="002830AF" w:rsidP="009144F7">
      <w:pPr>
        <w:pStyle w:val="Textbody"/>
        <w:numPr>
          <w:ilvl w:val="0"/>
          <w:numId w:val="3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b/>
          <w:bCs/>
          <w:i/>
          <w:iCs/>
          <w:color w:val="000000" w:themeColor="text1"/>
        </w:rPr>
        <w:t>L</w:t>
      </w:r>
      <w:r w:rsidR="00FF7FC3" w:rsidRPr="009144F7">
        <w:rPr>
          <w:rFonts w:ascii="Bookman Old Style" w:hAnsi="Bookman Old Style"/>
          <w:b/>
          <w:bCs/>
          <w:i/>
          <w:iCs/>
          <w:color w:val="000000" w:themeColor="text1"/>
        </w:rPr>
        <w:t>iczenie:</w:t>
      </w:r>
      <w:r w:rsidR="00FF7FC3" w:rsidRPr="009144F7">
        <w:rPr>
          <w:rFonts w:ascii="Bookman Old Style" w:hAnsi="Bookman Old Style"/>
          <w:color w:val="000000" w:themeColor="text1"/>
        </w:rPr>
        <w:t xml:space="preserve"> najpierw dziecko wykonuje wdech na 1-2-3, następnie wstrzymuje na chwilę oddech i wykonuje wydech na 1-2-3-4.</w:t>
      </w:r>
    </w:p>
    <w:p w14:paraId="6ABE55B0" w14:textId="2284D8A2" w:rsidR="00FF7FC3" w:rsidRPr="009144F7" w:rsidRDefault="002830AF" w:rsidP="009144F7">
      <w:pPr>
        <w:pStyle w:val="Textbody"/>
        <w:numPr>
          <w:ilvl w:val="0"/>
          <w:numId w:val="3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b/>
          <w:bCs/>
          <w:i/>
          <w:iCs/>
          <w:color w:val="000000" w:themeColor="text1"/>
        </w:rPr>
        <w:t>Metoda</w:t>
      </w:r>
      <w:r w:rsidR="00FF7FC3" w:rsidRPr="009144F7">
        <w:rPr>
          <w:rFonts w:ascii="Bookman Old Style" w:hAnsi="Bookman Old Style"/>
          <w:b/>
          <w:bCs/>
          <w:i/>
          <w:iCs/>
          <w:color w:val="000000" w:themeColor="text1"/>
        </w:rPr>
        <w:t xml:space="preserve"> „nadmuchiwania balonika”</w:t>
      </w:r>
      <w:r w:rsidR="00373ECF">
        <w:rPr>
          <w:rFonts w:ascii="Bookman Old Style" w:hAnsi="Bookman Old Style"/>
          <w:b/>
          <w:bCs/>
          <w:i/>
          <w:iCs/>
          <w:color w:val="000000" w:themeColor="text1"/>
        </w:rPr>
        <w:t xml:space="preserve">: </w:t>
      </w:r>
      <w:r w:rsidR="00FF7FC3" w:rsidRPr="009144F7">
        <w:rPr>
          <w:rFonts w:ascii="Bookman Old Style" w:hAnsi="Bookman Old Style"/>
          <w:color w:val="000000" w:themeColor="text1"/>
        </w:rPr>
        <w:t>Polega</w:t>
      </w:r>
      <w:r w:rsidR="008E1545" w:rsidRPr="009144F7">
        <w:rPr>
          <w:rFonts w:ascii="Bookman Old Style" w:hAnsi="Bookman Old Style"/>
          <w:color w:val="000000" w:themeColor="text1"/>
        </w:rPr>
        <w:t xml:space="preserve">jącą na tym, że dziecko </w:t>
      </w:r>
      <w:r w:rsidR="00FF7FC3" w:rsidRPr="009144F7">
        <w:rPr>
          <w:rFonts w:ascii="Bookman Old Style" w:hAnsi="Bookman Old Style"/>
          <w:color w:val="000000" w:themeColor="text1"/>
        </w:rPr>
        <w:t>kładzie ręce na brzuchu i wyobraża sobie, że nadmuchuje go jak balon. Podczas wdechu balon rośnie, a przy wydechu opada.</w:t>
      </w:r>
    </w:p>
    <w:p w14:paraId="2D2F1A48" w14:textId="4DD3AADF" w:rsidR="008E1545" w:rsidRPr="009144F7" w:rsidRDefault="002830AF" w:rsidP="009144F7">
      <w:pPr>
        <w:pStyle w:val="Textbody"/>
        <w:numPr>
          <w:ilvl w:val="0"/>
          <w:numId w:val="3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Style w:val="StrongEmphasis"/>
          <w:rFonts w:ascii="Bookman Old Style" w:eastAsiaTheme="majorEastAsia" w:hAnsi="Bookman Old Style"/>
          <w:bCs w:val="0"/>
          <w:i/>
          <w:iCs/>
          <w:color w:val="000000" w:themeColor="text1"/>
        </w:rPr>
        <w:t>Bezpieczna przestrzeń do wyrażania uczuć</w:t>
      </w:r>
      <w:r w:rsidR="00373ECF">
        <w:rPr>
          <w:rFonts w:ascii="Bookman Old Style" w:hAnsi="Bookman Old Style"/>
          <w:color w:val="000000" w:themeColor="text1"/>
        </w:rPr>
        <w:t>:</w:t>
      </w:r>
      <w:r w:rsidRPr="009144F7">
        <w:rPr>
          <w:rFonts w:ascii="Bookman Old Style" w:hAnsi="Bookman Old Style"/>
          <w:color w:val="000000" w:themeColor="text1"/>
        </w:rPr>
        <w:t xml:space="preserve"> </w:t>
      </w:r>
      <w:r w:rsidR="009118F1" w:rsidRPr="009144F7">
        <w:rPr>
          <w:rFonts w:ascii="Bookman Old Style" w:hAnsi="Bookman Old Style"/>
          <w:color w:val="000000" w:themeColor="text1"/>
        </w:rPr>
        <w:t xml:space="preserve">Wytłumaczenie dziecku, </w:t>
      </w:r>
      <w:r w:rsidR="008E1545" w:rsidRPr="009144F7">
        <w:rPr>
          <w:rFonts w:ascii="Bookman Old Style" w:hAnsi="Bookman Old Style"/>
          <w:color w:val="000000" w:themeColor="text1"/>
        </w:rPr>
        <w:t xml:space="preserve"> że żadne emocje nie są „złe” czy niewłaściwe – należy je natomiast oswoić, najlepiej w odpowiednim miejscu. </w:t>
      </w:r>
      <w:r w:rsidR="008E1545"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Może to być</w:t>
      </w:r>
      <w:r w:rsidR="008E1545" w:rsidRPr="009144F7">
        <w:rPr>
          <w:rFonts w:ascii="Bookman Old Style" w:hAnsi="Bookman Old Style"/>
          <w:color w:val="000000" w:themeColor="text1"/>
        </w:rPr>
        <w:t> przytulny kącik w sypialni w otoczeniu kojącej muzyki i ulubionej maskotki, który pomoże w szybszym uporaniu się nadmiarem emocji.</w:t>
      </w:r>
    </w:p>
    <w:p w14:paraId="0F365812" w14:textId="4A90F2D5" w:rsidR="00DB25B3" w:rsidRPr="00373ECF" w:rsidRDefault="00DB25B3" w:rsidP="009144F7">
      <w:pPr>
        <w:pStyle w:val="Textbody"/>
        <w:spacing w:after="0"/>
        <w:jc w:val="both"/>
        <w:rPr>
          <w:rFonts w:ascii="Bookman Old Style" w:hAnsi="Bookman Old Style"/>
          <w:color w:val="00AA48"/>
        </w:rPr>
      </w:pPr>
    </w:p>
    <w:p w14:paraId="7DAC8249" w14:textId="73CAB20A" w:rsidR="00D62485" w:rsidRDefault="002830AF" w:rsidP="004764B6">
      <w:pPr>
        <w:pStyle w:val="Textbody"/>
        <w:spacing w:after="0"/>
        <w:jc w:val="center"/>
        <w:rPr>
          <w:rFonts w:ascii="Bookman Old Style" w:hAnsi="Bookman Old Style"/>
          <w:b/>
          <w:bCs/>
          <w:color w:val="00AA48"/>
          <w:sz w:val="28"/>
          <w:szCs w:val="28"/>
        </w:rPr>
      </w:pPr>
      <w:r w:rsidRPr="00373ECF">
        <w:rPr>
          <w:rFonts w:ascii="Bookman Old Style" w:hAnsi="Bookman Old Style"/>
          <w:b/>
          <w:bCs/>
          <w:color w:val="00AA48"/>
          <w:sz w:val="28"/>
          <w:szCs w:val="28"/>
        </w:rPr>
        <w:t>Jak wspierać</w:t>
      </w:r>
    </w:p>
    <w:p w14:paraId="40169C98" w14:textId="77777777" w:rsidR="004764B6" w:rsidRPr="00373ECF" w:rsidRDefault="004764B6" w:rsidP="004764B6">
      <w:pPr>
        <w:pStyle w:val="Textbody"/>
        <w:spacing w:after="0"/>
        <w:jc w:val="center"/>
        <w:rPr>
          <w:rFonts w:ascii="Bookman Old Style" w:hAnsi="Bookman Old Style"/>
          <w:b/>
          <w:bCs/>
          <w:color w:val="00AA48"/>
        </w:rPr>
      </w:pPr>
    </w:p>
    <w:p w14:paraId="3BF82C05" w14:textId="21A15792" w:rsidR="00D62485" w:rsidRPr="009144F7" w:rsidRDefault="002830AF" w:rsidP="004764B6">
      <w:pPr>
        <w:pStyle w:val="Textbody"/>
        <w:numPr>
          <w:ilvl w:val="0"/>
          <w:numId w:val="6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color w:val="000000" w:themeColor="text1"/>
        </w:rPr>
        <w:t xml:space="preserve">Wspierając pociechę, należy dostosować metody pomocy do jej wieku np. spokojne oddechy, techniki relaksacyjne </w:t>
      </w:r>
    </w:p>
    <w:p w14:paraId="328E35AF" w14:textId="292B4625" w:rsidR="002830AF" w:rsidRPr="009144F7" w:rsidRDefault="002830AF" w:rsidP="004764B6">
      <w:pPr>
        <w:pStyle w:val="Textbody"/>
        <w:numPr>
          <w:ilvl w:val="0"/>
          <w:numId w:val="6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color w:val="000000" w:themeColor="text1"/>
        </w:rPr>
        <w:t xml:space="preserve">Nazywać emocje, zapewniając mu poczucie bezpieczeństwa i pozwalając na </w:t>
      </w:r>
      <w:r w:rsidR="00373ECF">
        <w:rPr>
          <w:rFonts w:ascii="Bookman Old Style" w:hAnsi="Bookman Old Style"/>
          <w:color w:val="000000" w:themeColor="text1"/>
        </w:rPr>
        <w:t xml:space="preserve">wyrażanie np. złości w bezpieczny sposób </w:t>
      </w:r>
      <w:r w:rsidRPr="009144F7">
        <w:rPr>
          <w:rFonts w:ascii="Bookman Old Style" w:hAnsi="Bookman Old Style"/>
          <w:color w:val="000000" w:themeColor="text1"/>
        </w:rPr>
        <w:t xml:space="preserve"> </w:t>
      </w:r>
    </w:p>
    <w:p w14:paraId="28E460DD" w14:textId="421CE00A" w:rsidR="002830AF" w:rsidRPr="009144F7" w:rsidRDefault="002830AF" w:rsidP="004764B6">
      <w:pPr>
        <w:pStyle w:val="Textbody"/>
        <w:numPr>
          <w:ilvl w:val="0"/>
          <w:numId w:val="6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color w:val="000000" w:themeColor="text1"/>
        </w:rPr>
        <w:t>Zapewnienie dziecku wsparci</w:t>
      </w:r>
      <w:r w:rsidR="004764B6">
        <w:rPr>
          <w:rFonts w:ascii="Bookman Old Style" w:hAnsi="Bookman Old Style"/>
          <w:color w:val="000000" w:themeColor="text1"/>
        </w:rPr>
        <w:t>a</w:t>
      </w:r>
      <w:r w:rsidRPr="009144F7">
        <w:rPr>
          <w:rFonts w:ascii="Bookman Old Style" w:hAnsi="Bookman Old Style"/>
          <w:color w:val="000000" w:themeColor="text1"/>
        </w:rPr>
        <w:t xml:space="preserve">, rozmawiając z nim o emocjach. </w:t>
      </w:r>
    </w:p>
    <w:p w14:paraId="4DF6C220" w14:textId="77777777" w:rsidR="002830AF" w:rsidRPr="009144F7" w:rsidRDefault="002830AF" w:rsidP="004764B6">
      <w:pPr>
        <w:pStyle w:val="Textbody"/>
        <w:numPr>
          <w:ilvl w:val="0"/>
          <w:numId w:val="6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color w:val="000000" w:themeColor="text1"/>
        </w:rPr>
        <w:t>Nauka szukania rozwiązań i nieskupiania się na porażkach.</w:t>
      </w:r>
    </w:p>
    <w:p w14:paraId="124EFB9D" w14:textId="7A09E74D" w:rsidR="002830AF" w:rsidRDefault="002830AF" w:rsidP="004764B6">
      <w:pPr>
        <w:pStyle w:val="Textbody"/>
        <w:numPr>
          <w:ilvl w:val="0"/>
          <w:numId w:val="6"/>
        </w:numPr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color w:val="000000" w:themeColor="text1"/>
        </w:rPr>
        <w:t xml:space="preserve"> Zrozumienie i nie ocenianie dziecka.</w:t>
      </w:r>
    </w:p>
    <w:p w14:paraId="0A304F9F" w14:textId="77777777" w:rsidR="00503402" w:rsidRPr="009144F7" w:rsidRDefault="00503402" w:rsidP="00503402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</w:p>
    <w:p w14:paraId="40B6B444" w14:textId="77777777" w:rsidR="002830AF" w:rsidRPr="004764B6" w:rsidRDefault="002830AF" w:rsidP="009144F7">
      <w:pPr>
        <w:pStyle w:val="Textbody"/>
        <w:spacing w:after="0"/>
        <w:jc w:val="center"/>
        <w:rPr>
          <w:rFonts w:ascii="Bookman Old Style" w:hAnsi="Bookman Old Style"/>
          <w:b/>
          <w:bCs/>
          <w:color w:val="00AA48"/>
        </w:rPr>
      </w:pPr>
    </w:p>
    <w:p w14:paraId="173FB2E7" w14:textId="421D2856" w:rsidR="00D62485" w:rsidRPr="004764B6" w:rsidRDefault="009118F1" w:rsidP="009144F7">
      <w:pPr>
        <w:pStyle w:val="Textbody"/>
        <w:spacing w:after="0"/>
        <w:jc w:val="center"/>
        <w:rPr>
          <w:rFonts w:ascii="Bookman Old Style" w:hAnsi="Bookman Old Style"/>
          <w:b/>
          <w:bCs/>
          <w:color w:val="00AA48"/>
          <w:sz w:val="28"/>
          <w:szCs w:val="28"/>
        </w:rPr>
      </w:pPr>
      <w:r w:rsidRPr="004764B6">
        <w:rPr>
          <w:rFonts w:ascii="Bookman Old Style" w:hAnsi="Bookman Old Style"/>
          <w:b/>
          <w:bCs/>
          <w:color w:val="00AA48"/>
          <w:sz w:val="28"/>
          <w:szCs w:val="28"/>
        </w:rPr>
        <w:lastRenderedPageBreak/>
        <w:t>Rodzicu szukaj z dzieckiem wspólnych</w:t>
      </w:r>
      <w:r w:rsidR="008E1545" w:rsidRPr="004764B6">
        <w:rPr>
          <w:rFonts w:ascii="Bookman Old Style" w:hAnsi="Bookman Old Style"/>
          <w:b/>
          <w:bCs/>
          <w:color w:val="00AA48"/>
          <w:sz w:val="28"/>
          <w:szCs w:val="28"/>
        </w:rPr>
        <w:t xml:space="preserve"> rozwiązań</w:t>
      </w:r>
    </w:p>
    <w:p w14:paraId="1801A448" w14:textId="77777777" w:rsidR="008E1545" w:rsidRPr="009144F7" w:rsidRDefault="008E1545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</w:p>
    <w:p w14:paraId="7617B818" w14:textId="144FF664" w:rsidR="008E1545" w:rsidRPr="009144F7" w:rsidRDefault="008E1545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color w:val="000000" w:themeColor="text1"/>
        </w:rPr>
        <w:t xml:space="preserve">Ważnym aspektem, na jakim </w:t>
      </w:r>
      <w:r w:rsidR="002830AF" w:rsidRPr="009144F7">
        <w:rPr>
          <w:rFonts w:ascii="Bookman Old Style" w:hAnsi="Bookman Old Style"/>
          <w:color w:val="000000" w:themeColor="text1"/>
        </w:rPr>
        <w:t>należy</w:t>
      </w:r>
      <w:r w:rsidRPr="009144F7">
        <w:rPr>
          <w:rFonts w:ascii="Bookman Old Style" w:hAnsi="Bookman Old Style"/>
          <w:color w:val="000000" w:themeColor="text1"/>
        </w:rPr>
        <w:t xml:space="preserve"> się skupić, jest </w:t>
      </w:r>
      <w:r w:rsidRPr="004764B6">
        <w:rPr>
          <w:rStyle w:val="StrongEmphasis"/>
          <w:rFonts w:ascii="Bookman Old Style" w:eastAsiaTheme="majorEastAsia" w:hAnsi="Bookman Old Style"/>
          <w:bCs w:val="0"/>
          <w:color w:val="000000" w:themeColor="text1"/>
        </w:rPr>
        <w:t>wspólne szukanie rozwiązań</w:t>
      </w:r>
      <w:r w:rsidRPr="009144F7">
        <w:rPr>
          <w:rFonts w:ascii="Bookman Old Style" w:hAnsi="Bookman Old Style"/>
          <w:color w:val="000000" w:themeColor="text1"/>
        </w:rPr>
        <w:t> po wybuchu uczuć. Kiedy intensywne emocje już opadną, porozmawiaj z pociechą o zaistniałej sytuacji. Wspólnie zastanówcie się, co możecie zrobić następnym razem, aby szybciej i łatwiej ukoić nerwy –</w:t>
      </w:r>
      <w:r w:rsidRPr="009144F7">
        <w:rPr>
          <w:rStyle w:val="StrongEmphasis"/>
          <w:rFonts w:ascii="Bookman Old Style" w:eastAsiaTheme="majorEastAsia" w:hAnsi="Bookman Old Style"/>
          <w:color w:val="000000" w:themeColor="text1"/>
        </w:rPr>
        <w:t> </w:t>
      </w:r>
      <w:r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nie narzucaj dziecku gotowych odpowiedzi, tylko wspólnie wypracujcie najlepsze rozwiązania.</w:t>
      </w:r>
    </w:p>
    <w:p w14:paraId="40B85598" w14:textId="77777777" w:rsidR="00293B1E" w:rsidRPr="009144F7" w:rsidRDefault="00293B1E" w:rsidP="009144F7">
      <w:pPr>
        <w:pStyle w:val="Textbody"/>
        <w:spacing w:after="0"/>
        <w:jc w:val="both"/>
        <w:rPr>
          <w:rFonts w:ascii="Bookman Old Style" w:hAnsi="Bookman Old Style"/>
          <w:b/>
          <w:bCs/>
          <w:color w:val="000000" w:themeColor="text1"/>
        </w:rPr>
      </w:pPr>
    </w:p>
    <w:p w14:paraId="2DBFC54E" w14:textId="77777777" w:rsidR="00C00917" w:rsidRPr="009144F7" w:rsidRDefault="00C00917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  <w:r w:rsidRPr="004764B6">
        <w:rPr>
          <w:rFonts w:ascii="Bookman Old Style" w:hAnsi="Bookman Old Style"/>
          <w:b/>
          <w:bCs/>
          <w:color w:val="000000" w:themeColor="text1"/>
        </w:rPr>
        <w:t>Z dzieckiem warto pracować nad emocjami na co dzień,</w:t>
      </w:r>
      <w:r w:rsidRPr="009144F7">
        <w:rPr>
          <w:rFonts w:ascii="Bookman Old Style" w:hAnsi="Bookman Old Style"/>
          <w:color w:val="000000" w:themeColor="text1"/>
        </w:rPr>
        <w:t xml:space="preserve"> a nie tylko wtedy, gdy dochodzi do wybuchów. </w:t>
      </w:r>
      <w:r w:rsidRPr="004764B6">
        <w:rPr>
          <w:rFonts w:ascii="Bookman Old Style" w:hAnsi="Bookman Old Style"/>
          <w:b/>
          <w:bCs/>
          <w:color w:val="000000" w:themeColor="text1"/>
        </w:rPr>
        <w:t>Najlepiej robić to poprzez zabawę</w:t>
      </w:r>
      <w:r w:rsidRPr="009144F7">
        <w:rPr>
          <w:rFonts w:ascii="Bookman Old Style" w:hAnsi="Bookman Old Style"/>
          <w:color w:val="000000" w:themeColor="text1"/>
        </w:rPr>
        <w:t>, np. </w:t>
      </w:r>
      <w:r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odgrywanie scenek z maskotkami, zabawy ruchowe rozładowujące napięcie czy rysowanie uczuć kredkami w różnych kolorach</w:t>
      </w:r>
      <w:r w:rsidRPr="009144F7">
        <w:rPr>
          <w:rFonts w:ascii="Bookman Old Style" w:hAnsi="Bookman Old Style"/>
          <w:color w:val="000000" w:themeColor="text1"/>
        </w:rPr>
        <w:t>.</w:t>
      </w:r>
    </w:p>
    <w:p w14:paraId="1502105D" w14:textId="77777777" w:rsidR="002830AF" w:rsidRPr="009144F7" w:rsidRDefault="002830AF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</w:p>
    <w:p w14:paraId="3101005A" w14:textId="77777777" w:rsidR="00C00917" w:rsidRPr="009144F7" w:rsidRDefault="00C00917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color w:val="000000" w:themeColor="text1"/>
        </w:rPr>
        <w:t xml:space="preserve">Bardzo pomocne jest też </w:t>
      </w:r>
      <w:r w:rsidRPr="004764B6">
        <w:rPr>
          <w:rFonts w:ascii="Bookman Old Style" w:hAnsi="Bookman Old Style"/>
          <w:b/>
          <w:bCs/>
          <w:color w:val="000000" w:themeColor="text1"/>
        </w:rPr>
        <w:t>wspólne </w:t>
      </w:r>
      <w:r w:rsidRPr="004764B6">
        <w:rPr>
          <w:rStyle w:val="StrongEmphasis"/>
          <w:rFonts w:ascii="Bookman Old Style" w:eastAsiaTheme="majorEastAsia" w:hAnsi="Bookman Old Style"/>
          <w:color w:val="000000" w:themeColor="text1"/>
        </w:rPr>
        <w:t>czytanie książek o emocjach</w:t>
      </w:r>
      <w:r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 xml:space="preserve"> oraz </w:t>
      </w:r>
      <w:r w:rsidRPr="004764B6">
        <w:rPr>
          <w:rStyle w:val="StrongEmphasis"/>
          <w:rFonts w:ascii="Bookman Old Style" w:eastAsiaTheme="majorEastAsia" w:hAnsi="Bookman Old Style"/>
          <w:bCs w:val="0"/>
          <w:color w:val="000000" w:themeColor="text1"/>
        </w:rPr>
        <w:t>bajek terapeutycznych</w:t>
      </w:r>
      <w:r w:rsidRPr="004764B6">
        <w:rPr>
          <w:rFonts w:ascii="Bookman Old Style" w:hAnsi="Bookman Old Style"/>
          <w:bCs/>
          <w:color w:val="000000" w:themeColor="text1"/>
        </w:rPr>
        <w:t>.</w:t>
      </w:r>
      <w:r w:rsidRPr="009144F7">
        <w:rPr>
          <w:rFonts w:ascii="Bookman Old Style" w:hAnsi="Bookman Old Style"/>
          <w:color w:val="000000" w:themeColor="text1"/>
        </w:rPr>
        <w:t xml:space="preserve"> Opracowane przez specjalistów historie mogą im pomóc nazywać, oswajać i radzić sobie z różnymi emocjami.</w:t>
      </w:r>
    </w:p>
    <w:p w14:paraId="365F8858" w14:textId="77777777" w:rsidR="00C00917" w:rsidRPr="00F00C6B" w:rsidRDefault="00C00917" w:rsidP="00F00C6B">
      <w:pPr>
        <w:pStyle w:val="Textbody"/>
        <w:spacing w:after="0"/>
        <w:jc w:val="center"/>
        <w:rPr>
          <w:rFonts w:ascii="Bookman Old Style" w:hAnsi="Bookman Old Style"/>
          <w:b/>
          <w:bCs/>
          <w:color w:val="00AA48"/>
          <w:sz w:val="28"/>
          <w:szCs w:val="28"/>
        </w:rPr>
      </w:pPr>
    </w:p>
    <w:p w14:paraId="7C6E4EEE" w14:textId="649FB674" w:rsidR="00507F95" w:rsidRPr="00F00C6B" w:rsidRDefault="00F00C6B" w:rsidP="00F00C6B">
      <w:pPr>
        <w:pStyle w:val="Textbody"/>
        <w:spacing w:after="0"/>
        <w:jc w:val="center"/>
        <w:rPr>
          <w:rFonts w:ascii="Bookman Old Style" w:hAnsi="Bookman Old Style"/>
          <w:b/>
          <w:bCs/>
          <w:color w:val="00AA48"/>
          <w:sz w:val="28"/>
          <w:szCs w:val="28"/>
        </w:rPr>
      </w:pPr>
      <w:r w:rsidRPr="00F00C6B">
        <w:rPr>
          <w:rFonts w:ascii="Bookman Old Style" w:hAnsi="Bookman Old Style"/>
          <w:b/>
          <w:bCs/>
          <w:color w:val="00AA48"/>
          <w:sz w:val="28"/>
          <w:szCs w:val="28"/>
        </w:rPr>
        <w:t>Na co zwrócić uwagę</w:t>
      </w:r>
    </w:p>
    <w:p w14:paraId="3B52985E" w14:textId="2ED70DB4" w:rsidR="00507F95" w:rsidRPr="009144F7" w:rsidRDefault="00507F95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</w:p>
    <w:p w14:paraId="22FD9680" w14:textId="704FFB0F" w:rsidR="00C00917" w:rsidRPr="009144F7" w:rsidRDefault="00C00917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color w:val="000000" w:themeColor="text1"/>
        </w:rPr>
        <w:t xml:space="preserve">Uwagę rodzica powinny zwrócić sytuacje, gdy </w:t>
      </w:r>
      <w:r w:rsidRPr="00F00C6B">
        <w:rPr>
          <w:rFonts w:ascii="Bookman Old Style" w:hAnsi="Bookman Old Style"/>
          <w:b/>
          <w:bCs/>
          <w:color w:val="000000" w:themeColor="text1"/>
        </w:rPr>
        <w:t>silne emocje u pociechy prowadzą do </w:t>
      </w:r>
      <w:r w:rsidRPr="00F00C6B">
        <w:rPr>
          <w:rStyle w:val="StrongEmphasis"/>
          <w:rFonts w:ascii="Bookman Old Style" w:eastAsiaTheme="majorEastAsia" w:hAnsi="Bookman Old Style"/>
          <w:b w:val="0"/>
          <w:bCs w:val="0"/>
          <w:color w:val="000000" w:themeColor="text1"/>
        </w:rPr>
        <w:t>agresji wobec innych</w:t>
      </w:r>
      <w:r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 xml:space="preserve"> lub siebie np. gryzienia, bicia</w:t>
      </w:r>
      <w:r w:rsidR="00AF1ABC"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 xml:space="preserve"> </w:t>
      </w:r>
      <w:r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czy niszczenia przedmiotów.</w:t>
      </w:r>
      <w:r w:rsidR="00AF1ABC" w:rsidRPr="009144F7">
        <w:rPr>
          <w:rFonts w:ascii="Bookman Old Style" w:hAnsi="Bookman Old Style"/>
          <w:color w:val="000000" w:themeColor="text1"/>
        </w:rPr>
        <w:t xml:space="preserve"> </w:t>
      </w:r>
      <w:r w:rsidRPr="009144F7">
        <w:rPr>
          <w:rFonts w:ascii="Bookman Old Style" w:hAnsi="Bookman Old Style"/>
          <w:color w:val="000000" w:themeColor="text1"/>
        </w:rPr>
        <w:t>Należy zareagować również, gdy dziecko zaczyna się izolować lub ma problemy w szkole czy przedszkolu. </w:t>
      </w:r>
    </w:p>
    <w:p w14:paraId="3F14B0BB" w14:textId="77777777" w:rsidR="009144F7" w:rsidRPr="009144F7" w:rsidRDefault="009144F7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</w:p>
    <w:p w14:paraId="274E9079" w14:textId="77777777" w:rsidR="009144F7" w:rsidRPr="009144F7" w:rsidRDefault="009144F7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</w:p>
    <w:p w14:paraId="0C09473B" w14:textId="77777777" w:rsidR="009144F7" w:rsidRPr="009144F7" w:rsidRDefault="009144F7" w:rsidP="009144F7">
      <w:pPr>
        <w:pStyle w:val="Textbody"/>
        <w:spacing w:after="0"/>
        <w:jc w:val="both"/>
        <w:rPr>
          <w:rFonts w:ascii="Bookman Old Style" w:hAnsi="Bookman Old Style"/>
          <w:color w:val="000000" w:themeColor="text1"/>
        </w:rPr>
      </w:pPr>
      <w:r w:rsidRPr="009144F7">
        <w:rPr>
          <w:rFonts w:ascii="Bookman Old Style" w:hAnsi="Bookman Old Style"/>
          <w:color w:val="000000" w:themeColor="text1"/>
        </w:rPr>
        <w:t>Choć nadmierna emocjonalność u dzieci jest często normą i naturalnym etapem rozwoju, warto wspierać pociechę w radzeniu sobie z emocjami.</w:t>
      </w:r>
      <w:r w:rsidRPr="009144F7">
        <w:rPr>
          <w:rStyle w:val="StrongEmphasis"/>
          <w:rFonts w:ascii="Bookman Old Style" w:eastAsiaTheme="majorEastAsia" w:hAnsi="Bookman Old Style"/>
          <w:color w:val="000000" w:themeColor="text1"/>
        </w:rPr>
        <w:t> </w:t>
      </w:r>
      <w:r w:rsidRPr="009144F7">
        <w:rPr>
          <w:rStyle w:val="StrongEmphasis"/>
          <w:rFonts w:ascii="Bookman Old Style" w:eastAsiaTheme="majorEastAsia" w:hAnsi="Bookman Old Style"/>
          <w:b w:val="0"/>
          <w:color w:val="000000" w:themeColor="text1"/>
        </w:rPr>
        <w:t>Akceptacja uczuć, cierpliwość i zrozumienie, budowanie poczucia bezpieczeństwa, oddechowe techniki relaksacyjne i modelowanie własnych reakcji przez rodzica mogą być dużym wsparciem dla dziecka.</w:t>
      </w:r>
    </w:p>
    <w:p w14:paraId="37C1ACD1" w14:textId="433745C1" w:rsidR="00FF0403" w:rsidRDefault="009144F7" w:rsidP="009144F7">
      <w:pPr>
        <w:spacing w:line="276" w:lineRule="auto"/>
        <w:jc w:val="both"/>
        <w:rPr>
          <w:rFonts w:ascii="Bookman Old Style" w:hAnsi="Bookman Old Style" w:cs="Times New Roman"/>
          <w:color w:val="000000" w:themeColor="text1"/>
          <w:sz w:val="24"/>
          <w:szCs w:val="24"/>
        </w:rPr>
      </w:pPr>
      <w:r w:rsidRPr="009144F7">
        <w:rPr>
          <w:rFonts w:ascii="Bookman Old Style" w:hAnsi="Bookman Old Style" w:cs="Times New Roman"/>
          <w:color w:val="000000" w:themeColor="text1"/>
          <w:sz w:val="24"/>
          <w:szCs w:val="24"/>
        </w:rPr>
        <w:t>Jeśli jednak zaobserwujesz u malucha nadmierne reakcje emocjonalne, lęk, niepokój, agresję albo zauważysz, że problem w inny sposób wyraźnie wpływa na codzienne życie pociechy, nie wahaj się sięgnąć po pomoc specjalisty</w:t>
      </w:r>
      <w:r w:rsidR="00C621A1">
        <w:rPr>
          <w:rFonts w:ascii="Bookman Old Style" w:hAnsi="Bookman Old Style" w:cs="Times New Roman"/>
          <w:color w:val="000000" w:themeColor="text1"/>
          <w:sz w:val="24"/>
          <w:szCs w:val="24"/>
        </w:rPr>
        <w:t>.</w:t>
      </w:r>
    </w:p>
    <w:p w14:paraId="3D3411D4" w14:textId="77777777" w:rsidR="00C621A1" w:rsidRDefault="00C621A1" w:rsidP="00C621A1">
      <w:pPr>
        <w:spacing w:line="276" w:lineRule="auto"/>
        <w:jc w:val="center"/>
        <w:rPr>
          <w:rFonts w:ascii="Bookman Old Style" w:hAnsi="Bookman Old Style" w:cs="Times New Roman"/>
          <w:b/>
          <w:bCs/>
          <w:color w:val="00AA48"/>
          <w:sz w:val="28"/>
          <w:szCs w:val="28"/>
        </w:rPr>
      </w:pPr>
    </w:p>
    <w:p w14:paraId="00F4B954" w14:textId="77777777" w:rsidR="00C621A1" w:rsidRDefault="00C621A1" w:rsidP="00C621A1">
      <w:pPr>
        <w:spacing w:line="276" w:lineRule="auto"/>
        <w:jc w:val="center"/>
        <w:rPr>
          <w:rFonts w:ascii="Bookman Old Style" w:hAnsi="Bookman Old Style" w:cs="Times New Roman"/>
          <w:b/>
          <w:bCs/>
          <w:color w:val="00AA48"/>
          <w:sz w:val="28"/>
          <w:szCs w:val="28"/>
        </w:rPr>
      </w:pPr>
    </w:p>
    <w:p w14:paraId="2599E2FA" w14:textId="77777777" w:rsidR="00C621A1" w:rsidRDefault="00C621A1" w:rsidP="00C621A1">
      <w:pPr>
        <w:spacing w:line="276" w:lineRule="auto"/>
        <w:jc w:val="center"/>
        <w:rPr>
          <w:rFonts w:ascii="Bookman Old Style" w:hAnsi="Bookman Old Style" w:cs="Times New Roman"/>
          <w:b/>
          <w:bCs/>
          <w:color w:val="00AA48"/>
          <w:sz w:val="28"/>
          <w:szCs w:val="28"/>
        </w:rPr>
      </w:pPr>
    </w:p>
    <w:p w14:paraId="32787866" w14:textId="77777777" w:rsidR="00C621A1" w:rsidRDefault="00C621A1" w:rsidP="00C621A1">
      <w:pPr>
        <w:spacing w:line="276" w:lineRule="auto"/>
        <w:jc w:val="center"/>
        <w:rPr>
          <w:rFonts w:ascii="Bookman Old Style" w:hAnsi="Bookman Old Style" w:cs="Times New Roman"/>
          <w:b/>
          <w:bCs/>
          <w:color w:val="00AA48"/>
          <w:sz w:val="28"/>
          <w:szCs w:val="28"/>
        </w:rPr>
      </w:pPr>
    </w:p>
    <w:p w14:paraId="77643E75" w14:textId="77777777" w:rsidR="00C621A1" w:rsidRPr="00C621A1" w:rsidRDefault="00C621A1" w:rsidP="00503402">
      <w:pPr>
        <w:spacing w:line="276" w:lineRule="auto"/>
        <w:rPr>
          <w:rFonts w:ascii="Bookman Old Style" w:hAnsi="Bookman Old Style" w:cs="Times New Roman"/>
          <w:b/>
          <w:bCs/>
          <w:color w:val="00AA48"/>
          <w:sz w:val="28"/>
          <w:szCs w:val="28"/>
        </w:rPr>
      </w:pPr>
    </w:p>
    <w:p w14:paraId="24C2FE18" w14:textId="4EDD2F6A" w:rsidR="00C621A1" w:rsidRDefault="00C621A1" w:rsidP="00C621A1">
      <w:pPr>
        <w:spacing w:line="276" w:lineRule="auto"/>
        <w:jc w:val="center"/>
        <w:rPr>
          <w:rFonts w:ascii="Bookman Old Style" w:hAnsi="Bookman Old Style" w:cs="Times New Roman"/>
          <w:b/>
          <w:bCs/>
          <w:color w:val="00AA48"/>
          <w:sz w:val="28"/>
          <w:szCs w:val="28"/>
        </w:rPr>
      </w:pPr>
      <w:r w:rsidRPr="00C621A1">
        <w:rPr>
          <w:rFonts w:ascii="Bookman Old Style" w:hAnsi="Bookman Old Style" w:cs="Times New Roman"/>
          <w:b/>
          <w:bCs/>
          <w:color w:val="00AA48"/>
          <w:sz w:val="28"/>
          <w:szCs w:val="28"/>
        </w:rPr>
        <w:lastRenderedPageBreak/>
        <w:t>W co się bawić, by pokonać złość</w:t>
      </w:r>
    </w:p>
    <w:p w14:paraId="37155DBB" w14:textId="77777777" w:rsidR="00C621A1" w:rsidRPr="00C621A1" w:rsidRDefault="00C621A1" w:rsidP="00C621A1">
      <w:pPr>
        <w:spacing w:line="276" w:lineRule="auto"/>
        <w:jc w:val="center"/>
        <w:rPr>
          <w:rFonts w:ascii="Bookman Old Style" w:hAnsi="Bookman Old Style" w:cs="Times New Roman"/>
          <w:b/>
          <w:bCs/>
          <w:color w:val="00AA48"/>
          <w:sz w:val="28"/>
          <w:szCs w:val="28"/>
        </w:rPr>
      </w:pPr>
    </w:p>
    <w:p w14:paraId="19CF019B" w14:textId="77777777" w:rsidR="00C621A1" w:rsidRPr="00C621A1" w:rsidRDefault="00C621A1" w:rsidP="00C621A1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Bookman Old Style" w:eastAsia="Times New Roman" w:hAnsi="Bookman Old Style" w:cs="Arial"/>
          <w:b/>
          <w:bCs/>
          <w:color w:val="1A202C"/>
          <w:kern w:val="0"/>
          <w:sz w:val="24"/>
          <w:szCs w:val="24"/>
          <w:lang w:eastAsia="pl-PL"/>
          <w14:ligatures w14:val="none"/>
        </w:rPr>
      </w:pPr>
      <w:r w:rsidRPr="00C621A1">
        <w:rPr>
          <w:rFonts w:ascii="Bookman Old Style" w:eastAsia="Times New Roman" w:hAnsi="Bookman Old Style" w:cs="Arial"/>
          <w:b/>
          <w:bCs/>
          <w:color w:val="1A202C"/>
          <w:kern w:val="0"/>
          <w:sz w:val="24"/>
          <w:szCs w:val="24"/>
          <w:lang w:eastAsia="pl-PL"/>
          <w14:ligatures w14:val="none"/>
        </w:rPr>
        <w:t>PODUSZKA I POTWÓR ZŁOŚCI</w:t>
      </w:r>
    </w:p>
    <w:p w14:paraId="00E48AD4" w14:textId="3B4DF823" w:rsidR="00C621A1" w:rsidRPr="00C621A1" w:rsidRDefault="00C621A1" w:rsidP="00C621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Open Sans"/>
          <w:color w:val="1A202C"/>
          <w:kern w:val="0"/>
          <w:sz w:val="24"/>
          <w:szCs w:val="24"/>
          <w:lang w:eastAsia="pl-PL"/>
          <w14:ligatures w14:val="none"/>
        </w:rPr>
      </w:pPr>
      <w:r w:rsidRPr="00C621A1">
        <w:rPr>
          <w:rFonts w:ascii="Bookman Old Style" w:eastAsia="Times New Roman" w:hAnsi="Bookman Old Style" w:cs="Open Sans"/>
          <w:color w:val="1A202C"/>
          <w:kern w:val="0"/>
          <w:sz w:val="24"/>
          <w:szCs w:val="24"/>
          <w:lang w:eastAsia="pl-PL"/>
          <w14:ligatures w14:val="none"/>
        </w:rPr>
        <w:t>Jeśli macie małego złośnika, który musi „wyrzucić” z siebie złe emocje – dajcie mu poduszkę złości. Niech na niej wyładuje złą energię, wybije ją pięściami, wytupie nogami. Potem na kartce może narysować POTWORA ZŁOŚCI. Jak rysunek będzie gotowy – ma go podrzeć na drobniutkie kawałki i całkowicie unicestwić!</w:t>
      </w:r>
    </w:p>
    <w:p w14:paraId="2EB98307" w14:textId="77777777" w:rsidR="00C621A1" w:rsidRPr="00C621A1" w:rsidRDefault="00C621A1" w:rsidP="00C621A1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Bookman Old Style" w:eastAsia="Times New Roman" w:hAnsi="Bookman Old Style" w:cs="Arial"/>
          <w:b/>
          <w:bCs/>
          <w:color w:val="1A202C"/>
          <w:kern w:val="0"/>
          <w:sz w:val="24"/>
          <w:szCs w:val="24"/>
          <w:lang w:eastAsia="pl-PL"/>
          <w14:ligatures w14:val="none"/>
        </w:rPr>
      </w:pPr>
      <w:r w:rsidRPr="00C621A1">
        <w:rPr>
          <w:rFonts w:ascii="Bookman Old Style" w:eastAsia="Times New Roman" w:hAnsi="Bookman Old Style" w:cs="Arial"/>
          <w:b/>
          <w:bCs/>
          <w:color w:val="1A202C"/>
          <w:kern w:val="0"/>
          <w:sz w:val="24"/>
          <w:szCs w:val="24"/>
          <w:lang w:eastAsia="pl-PL"/>
          <w14:ligatures w14:val="none"/>
        </w:rPr>
        <w:t>BITWA NA KULKI</w:t>
      </w:r>
    </w:p>
    <w:p w14:paraId="1DE460C3" w14:textId="77777777" w:rsidR="00C621A1" w:rsidRPr="00C621A1" w:rsidRDefault="00C621A1" w:rsidP="00C621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Open Sans"/>
          <w:color w:val="1A202C"/>
          <w:kern w:val="0"/>
          <w:sz w:val="24"/>
          <w:szCs w:val="24"/>
          <w:lang w:eastAsia="pl-PL"/>
          <w14:ligatures w14:val="none"/>
        </w:rPr>
      </w:pPr>
      <w:r w:rsidRPr="00C621A1">
        <w:rPr>
          <w:rFonts w:ascii="Bookman Old Style" w:eastAsia="Times New Roman" w:hAnsi="Bookman Old Style" w:cs="Open Sans"/>
          <w:color w:val="1A202C"/>
          <w:kern w:val="0"/>
          <w:sz w:val="24"/>
          <w:szCs w:val="24"/>
          <w:lang w:eastAsia="pl-PL"/>
          <w14:ligatures w14:val="none"/>
        </w:rPr>
        <w:t>Przeczytane gazety, czasopisma i stare rysunki przydadzą się raz jeszcze – gdy przyjdzie chwila złości. Maluch jest zły, sfrustrowany, albo obrażony na Was? Zaproście go na bitwę na kulki. Z papieru przechowywanego na tę okazję, zróbcie dużo kul – samo zmięcie papieru, to już dobre wyładowanie nerwów. Potem każdy bierze sobie trochę pocisków – i już trafiamy w przeciwnika. Zwody, chowanie się, ataki z zasadzki – wszystkie chwyty dozwolone. Złość zmieni się w dobrą zabawę – gwarantuję. Teraz razem posprzątajcie – wyrzućcie pociski złości do kosza z papierami!</w:t>
      </w:r>
    </w:p>
    <w:p w14:paraId="47C4986C" w14:textId="29BD7745" w:rsidR="00C621A1" w:rsidRPr="00C621A1" w:rsidRDefault="00C621A1" w:rsidP="00C621A1">
      <w:pPr>
        <w:shd w:val="clear" w:color="auto" w:fill="FFFFFF"/>
        <w:spacing w:after="0" w:line="240" w:lineRule="auto"/>
        <w:rPr>
          <w:rFonts w:ascii="Bookman Old Style" w:eastAsia="Times New Roman" w:hAnsi="Bookman Old Style" w:cs="Poppins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621A1">
        <w:rPr>
          <w:rFonts w:ascii="Bookman Old Style" w:eastAsia="Times New Roman" w:hAnsi="Bookman Old Style" w:cs="Open Sans"/>
          <w:b/>
          <w:bCs/>
          <w:color w:val="1A202C"/>
          <w:kern w:val="0"/>
          <w:sz w:val="24"/>
          <w:szCs w:val="24"/>
          <w:lang w:eastAsia="pl-PL"/>
          <w14:ligatures w14:val="none"/>
        </w:rPr>
        <w:t xml:space="preserve">SKACZ JAK CHMURA </w:t>
      </w:r>
    </w:p>
    <w:p w14:paraId="5C184FD5" w14:textId="77777777" w:rsidR="00C621A1" w:rsidRDefault="00C621A1" w:rsidP="00C621A1">
      <w:pPr>
        <w:shd w:val="clear" w:color="auto" w:fill="FFFFFF"/>
        <w:spacing w:after="0" w:line="240" w:lineRule="auto"/>
        <w:rPr>
          <w:rFonts w:ascii="Bookman Old Style" w:eastAsia="Times New Roman" w:hAnsi="Bookman Old Style" w:cs="Poppins"/>
          <w:color w:val="000000"/>
          <w:kern w:val="0"/>
          <w:sz w:val="24"/>
          <w:szCs w:val="24"/>
          <w:lang w:eastAsia="pl-PL"/>
          <w14:ligatures w14:val="none"/>
        </w:rPr>
      </w:pPr>
      <w:r w:rsidRPr="00C621A1">
        <w:rPr>
          <w:rFonts w:ascii="Bookman Old Style" w:eastAsia="Times New Roman" w:hAnsi="Bookman Old Style" w:cs="Poppins"/>
          <w:color w:val="000000"/>
          <w:kern w:val="0"/>
          <w:sz w:val="24"/>
          <w:szCs w:val="24"/>
          <w:lang w:eastAsia="pl-PL"/>
          <w14:ligatures w14:val="none"/>
        </w:rPr>
        <w:t>Zaproś dziecko do zabawy w chmurki. Najpierw jest małą, białą chmurką, delikatnie skaczącą na palcach. Potem nadciąga wiatr – chmura podskakuje wyżej i szybciej. Nagle pojawia się burza – chmura tupie i macha rękami. Gdy burza ustaje, chmura staje się spokojna i lekka, powoli porusza się na niebie.</w:t>
      </w:r>
    </w:p>
    <w:p w14:paraId="4FFF5C9E" w14:textId="77777777" w:rsidR="00C621A1" w:rsidRDefault="00C621A1" w:rsidP="00C621A1">
      <w:pPr>
        <w:shd w:val="clear" w:color="auto" w:fill="FFFFFF"/>
        <w:spacing w:after="0" w:line="240" w:lineRule="auto"/>
        <w:rPr>
          <w:rFonts w:ascii="Bookman Old Style" w:eastAsia="Times New Roman" w:hAnsi="Bookman Old Style" w:cs="Poppins"/>
          <w:color w:val="000000"/>
          <w:kern w:val="0"/>
          <w:sz w:val="24"/>
          <w:szCs w:val="24"/>
          <w:lang w:eastAsia="pl-PL"/>
          <w14:ligatures w14:val="none"/>
        </w:rPr>
      </w:pPr>
    </w:p>
    <w:p w14:paraId="5BEA72B0" w14:textId="77777777" w:rsidR="00C621A1" w:rsidRDefault="00C621A1" w:rsidP="00C621A1">
      <w:pPr>
        <w:shd w:val="clear" w:color="auto" w:fill="FFFFFF"/>
        <w:spacing w:after="0" w:line="240" w:lineRule="auto"/>
        <w:rPr>
          <w:rFonts w:ascii="Bookman Old Style" w:eastAsia="Times New Roman" w:hAnsi="Bookman Old Style" w:cs="Poppins"/>
          <w:color w:val="000000"/>
          <w:kern w:val="0"/>
          <w:sz w:val="24"/>
          <w:szCs w:val="24"/>
          <w:lang w:eastAsia="pl-PL"/>
          <w14:ligatures w14:val="none"/>
        </w:rPr>
      </w:pPr>
    </w:p>
    <w:p w14:paraId="6892C586" w14:textId="77777777" w:rsidR="00C621A1" w:rsidRPr="00C621A1" w:rsidRDefault="00C621A1" w:rsidP="00C621A1">
      <w:pPr>
        <w:shd w:val="clear" w:color="auto" w:fill="FFFFFF"/>
        <w:spacing w:after="0" w:line="240" w:lineRule="auto"/>
        <w:rPr>
          <w:rFonts w:ascii="Bookman Old Style" w:eastAsia="Times New Roman" w:hAnsi="Bookman Old Style" w:cs="Poppins"/>
          <w:color w:val="000000"/>
          <w:kern w:val="0"/>
          <w:sz w:val="24"/>
          <w:szCs w:val="24"/>
          <w:lang w:eastAsia="pl-PL"/>
          <w14:ligatures w14:val="none"/>
        </w:rPr>
      </w:pPr>
    </w:p>
    <w:p w14:paraId="6EE5EE45" w14:textId="420B3DDA" w:rsidR="00C621A1" w:rsidRPr="00C621A1" w:rsidRDefault="00C621A1" w:rsidP="00C621A1">
      <w:pPr>
        <w:shd w:val="clear" w:color="auto" w:fill="FFFFFF"/>
        <w:spacing w:after="0" w:line="240" w:lineRule="auto"/>
        <w:rPr>
          <w:rFonts w:ascii="Bookman Old Style" w:eastAsia="Times New Roman" w:hAnsi="Bookman Old Style" w:cs="Poppins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Bookman Old Style" w:eastAsia="Times New Roman" w:hAnsi="Bookman Old Style" w:cs="Poppins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TAŃCZĄCY DESZCZ </w:t>
      </w:r>
    </w:p>
    <w:p w14:paraId="05F2BD50" w14:textId="77777777" w:rsidR="00C621A1" w:rsidRPr="00C621A1" w:rsidRDefault="00C621A1" w:rsidP="00C621A1">
      <w:pPr>
        <w:shd w:val="clear" w:color="auto" w:fill="FFFFFF"/>
        <w:spacing w:after="0" w:line="240" w:lineRule="auto"/>
        <w:rPr>
          <w:rFonts w:ascii="Bookman Old Style" w:eastAsia="Times New Roman" w:hAnsi="Bookman Old Style" w:cs="Poppins"/>
          <w:color w:val="000000"/>
          <w:kern w:val="0"/>
          <w:sz w:val="24"/>
          <w:szCs w:val="24"/>
          <w:lang w:eastAsia="pl-PL"/>
          <w14:ligatures w14:val="none"/>
        </w:rPr>
      </w:pPr>
      <w:r w:rsidRPr="00C621A1">
        <w:rPr>
          <w:rFonts w:ascii="Bookman Old Style" w:eastAsia="Times New Roman" w:hAnsi="Bookman Old Style" w:cs="Poppins"/>
          <w:color w:val="000000"/>
          <w:kern w:val="0"/>
          <w:sz w:val="24"/>
          <w:szCs w:val="24"/>
          <w:lang w:eastAsia="pl-PL"/>
          <w14:ligatures w14:val="none"/>
        </w:rPr>
        <w:t>Skaczcie, klaszczcie i machajcie rękami, jakbyście byli burzą deszczową. Burza zaczyna się cicho, a potem staje się coraz głośniejsza i bardziej energiczna – grzmi, błyska i huczy. Na koniec burza powoli się uspokaja, wy stajecie się spokojnymi chmurkami na niebie.</w:t>
      </w:r>
    </w:p>
    <w:p w14:paraId="4C5514C3" w14:textId="77777777" w:rsidR="00C621A1" w:rsidRDefault="00C621A1" w:rsidP="00C621A1">
      <w:pPr>
        <w:shd w:val="clear" w:color="auto" w:fill="FFFFFF"/>
        <w:spacing w:after="0" w:line="240" w:lineRule="auto"/>
        <w:rPr>
          <w:rFonts w:ascii="Bookman Old Style" w:eastAsia="Times New Roman" w:hAnsi="Bookman Old Style" w:cs="Poppins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63A91780" w14:textId="77777777" w:rsidR="00C621A1" w:rsidRDefault="00C621A1" w:rsidP="00C621A1">
      <w:pPr>
        <w:shd w:val="clear" w:color="auto" w:fill="FFFFFF"/>
        <w:spacing w:after="0" w:line="240" w:lineRule="auto"/>
        <w:rPr>
          <w:rFonts w:ascii="Bookman Old Style" w:eastAsia="Times New Roman" w:hAnsi="Bookman Old Style" w:cs="Poppins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78C42E95" w14:textId="77777777" w:rsidR="00C621A1" w:rsidRDefault="00C621A1" w:rsidP="00C621A1">
      <w:pPr>
        <w:shd w:val="clear" w:color="auto" w:fill="FFFFFF"/>
        <w:spacing w:after="0" w:line="240" w:lineRule="auto"/>
        <w:rPr>
          <w:rFonts w:ascii="Bookman Old Style" w:eastAsia="Times New Roman" w:hAnsi="Bookman Old Style" w:cs="Poppins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2B999C57" w14:textId="77777777" w:rsidR="00C621A1" w:rsidRDefault="00C621A1" w:rsidP="00C621A1">
      <w:pPr>
        <w:shd w:val="clear" w:color="auto" w:fill="FFFFFF"/>
        <w:spacing w:after="0" w:line="240" w:lineRule="auto"/>
        <w:rPr>
          <w:rFonts w:ascii="Bookman Old Style" w:eastAsia="Times New Roman" w:hAnsi="Bookman Old Style" w:cs="Poppins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47062513" w14:textId="4C09E2BF" w:rsidR="00C621A1" w:rsidRPr="00C621A1" w:rsidRDefault="00C621A1" w:rsidP="00C621A1">
      <w:pPr>
        <w:shd w:val="clear" w:color="auto" w:fill="FFFFFF"/>
        <w:spacing w:after="0" w:line="240" w:lineRule="auto"/>
        <w:rPr>
          <w:rFonts w:ascii="Bookman Old Style" w:hAnsi="Bookman Old Style" w:cs="Times New Roman"/>
          <w:color w:val="000000" w:themeColor="text1"/>
          <w:sz w:val="24"/>
          <w:szCs w:val="24"/>
        </w:rPr>
      </w:pPr>
    </w:p>
    <w:sectPr w:rsidR="00C621A1" w:rsidRPr="00C62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Segoe UI Symbol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0455F"/>
    <w:multiLevelType w:val="multilevel"/>
    <w:tmpl w:val="382446A8"/>
    <w:lvl w:ilvl="0">
      <w:numFmt w:val="bullet"/>
      <w:lvlText w:val="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55FE421E"/>
    <w:multiLevelType w:val="multilevel"/>
    <w:tmpl w:val="9036DDC0"/>
    <w:lvl w:ilvl="0">
      <w:numFmt w:val="bullet"/>
      <w:lvlText w:val="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6AF44E7C"/>
    <w:multiLevelType w:val="hybridMultilevel"/>
    <w:tmpl w:val="583ED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DD75F7"/>
    <w:multiLevelType w:val="hybridMultilevel"/>
    <w:tmpl w:val="02966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F5549F"/>
    <w:multiLevelType w:val="hybridMultilevel"/>
    <w:tmpl w:val="4D88F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AF214A"/>
    <w:multiLevelType w:val="multilevel"/>
    <w:tmpl w:val="92929140"/>
    <w:lvl w:ilvl="0">
      <w:numFmt w:val="bullet"/>
      <w:lvlText w:val="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num w:numId="1" w16cid:durableId="2008632195">
    <w:abstractNumId w:val="5"/>
  </w:num>
  <w:num w:numId="2" w16cid:durableId="228540943">
    <w:abstractNumId w:val="2"/>
  </w:num>
  <w:num w:numId="3" w16cid:durableId="561261202">
    <w:abstractNumId w:val="3"/>
  </w:num>
  <w:num w:numId="4" w16cid:durableId="1580098994">
    <w:abstractNumId w:val="1"/>
  </w:num>
  <w:num w:numId="5" w16cid:durableId="176821349">
    <w:abstractNumId w:val="0"/>
  </w:num>
  <w:num w:numId="6" w16cid:durableId="12441421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1B9"/>
    <w:rsid w:val="000D71B9"/>
    <w:rsid w:val="002830AF"/>
    <w:rsid w:val="00293B1E"/>
    <w:rsid w:val="00373ECF"/>
    <w:rsid w:val="0040002F"/>
    <w:rsid w:val="00402AE2"/>
    <w:rsid w:val="00420A32"/>
    <w:rsid w:val="004764B6"/>
    <w:rsid w:val="00503402"/>
    <w:rsid w:val="00507F95"/>
    <w:rsid w:val="00790695"/>
    <w:rsid w:val="008E1545"/>
    <w:rsid w:val="009118F1"/>
    <w:rsid w:val="009144F7"/>
    <w:rsid w:val="00967A37"/>
    <w:rsid w:val="00AF1ABC"/>
    <w:rsid w:val="00C00917"/>
    <w:rsid w:val="00C56689"/>
    <w:rsid w:val="00C621A1"/>
    <w:rsid w:val="00D62485"/>
    <w:rsid w:val="00DB25B3"/>
    <w:rsid w:val="00F00C6B"/>
    <w:rsid w:val="00F96E25"/>
    <w:rsid w:val="00FF0403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7B029"/>
  <w15:chartTrackingRefBased/>
  <w15:docId w15:val="{BF92E1B0-43AF-4869-9043-4E7F7BBD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71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71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71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71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71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71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71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71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71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71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71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71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71B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71B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71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71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71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71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71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71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71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71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71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71B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D71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71B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71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71B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71B9"/>
    <w:rPr>
      <w:b/>
      <w:bCs/>
      <w:smallCaps/>
      <w:color w:val="2F5496" w:themeColor="accent1" w:themeShade="BF"/>
      <w:spacing w:val="5"/>
    </w:rPr>
  </w:style>
  <w:style w:type="character" w:customStyle="1" w:styleId="StrongEmphasis">
    <w:name w:val="Strong Emphasis"/>
    <w:rsid w:val="000D71B9"/>
    <w:rPr>
      <w:b/>
      <w:bCs/>
    </w:rPr>
  </w:style>
  <w:style w:type="paragraph" w:customStyle="1" w:styleId="Textbody">
    <w:name w:val="Text body"/>
    <w:basedOn w:val="Normalny"/>
    <w:rsid w:val="00507F95"/>
    <w:pPr>
      <w:suppressAutoHyphens/>
      <w:autoSpaceDN w:val="0"/>
      <w:spacing w:after="140" w:line="276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5</Pages>
  <Words>1106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Antas-Wypych</dc:creator>
  <cp:keywords/>
  <dc:description/>
  <cp:lastModifiedBy>Daria Antas-Wypych</cp:lastModifiedBy>
  <cp:revision>11</cp:revision>
  <dcterms:created xsi:type="dcterms:W3CDTF">2026-03-16T08:23:00Z</dcterms:created>
  <dcterms:modified xsi:type="dcterms:W3CDTF">2026-03-17T20:49:00Z</dcterms:modified>
</cp:coreProperties>
</file>